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A" w:rsidRPr="00CD05FF" w:rsidRDefault="008E1DAA" w:rsidP="00CD05FF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8E1DAA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ИНФОРМАЦИЯ ДЛЯ РОДИТЕЛЕЙ ДЕТЕЙ С ОВЗ</w:t>
      </w:r>
    </w:p>
    <w:p w:rsidR="008E1DAA" w:rsidRPr="008E1DAA" w:rsidRDefault="008E1DAA" w:rsidP="008E1DA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8E1DAA">
        <w:rPr>
          <w:rFonts w:ascii="Helvetica" w:eastAsia="Times New Roman" w:hAnsi="Helvetica" w:cs="Helvetica"/>
          <w:color w:val="21587F"/>
          <w:sz w:val="24"/>
          <w:szCs w:val="24"/>
          <w:bdr w:val="none" w:sz="0" w:space="0" w:color="auto" w:frame="1"/>
          <w:lang w:eastAsia="ru-RU"/>
        </w:rPr>
        <w:t>Какие же права и льготы детей-инвалидов и их родителей предусмотрены в РФ?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                        Что значит понятие «ребенок-инвалид»?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Понятие инвалидности закреплено в статье 1 ФЗ «О социальной защите инвалидов в Российской Федерации». Согласно закону, инвалид – это лицо, имеющее серьезные нарушения здоровья, провоцирующие устойчивое расстройство тех или иных функций организма в результате заболеваний, травм или иных дефектов, приводящих к ограничению жизнедеятельности данного лица и необходимости его социальной защиты. При этом под ограничением жизнедеятельности понимается полная или частичная неспособность обслуживать себя, контролировать свое поведение, самостоятельно передвигаться, общаться, ориентироваться, обучаться и заниматься трудовой деятельностью.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зависимости от тяжести заболевания или последствий травм, а также, степени расстройства функций организма, устанавливается группа инвалидности. Детьми-инвалидами считаются лица, не достигшие 18 лет. Признать лицо инвалидом можно в результате медико-социальной экспертизы. Направление на эту экспертизу можно получить в поликлинике, больнице, пенсионном фонде или органах соцзащиты.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Права и льготы детей-инвалидов и их родителей делятся на несколько категорий: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пенсионные льготы,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трудовые льготы,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жилищные льготы,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транспортные льготы,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льготы и права, связанные с воспитанием и обучением детей-инвалидов,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льготы на медицинское и санаторно-курортное обслуживание детей-инвалидов,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налоговые льготы.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              Пенсионные льготы для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законом, детям-инвалидам и их родителям (или другим лицам, осуществляющим уход за ними) полагаются некоторые пособия.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Во-первых, в соответствии с Законом РФ «О государственных пенсиях», дети-инвалиды имеют право на социальную пенсию и надбавки к ней.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Во-вторых, согласно Указу президента РФ от 17 марта 1994 года №551, трудоспособные лица, осуществляющие уход за детьми-инвалидами и по этой причине не работающими, имеют право на пособие в размере 60%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от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МРОТ.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В-третьих, в соответствии с Законом РФ «О государственных пенсиях», матери детей-инвалидов, воспитавшие своих детей до 8-летнего возраста, имеют право на начисление пенсии с 50 лет при наличии 15-летнего трудового стажа. Все время ухода за ребенком засчитывается в трудовой стаж матерям.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                 Трудовые льготы для родителей детей-инвалидов.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Трудно даже представить, как тяжело работать матери, ухаживающей за ребенком-инвалидом. А нанять няню, умеющую работать с особенными детьми крайне сложно – тем более, не каждому это по карману. Кроме того, редкая мать согласится оставить своего ребенка на чужого человека, зная о его беспомощности.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связи с этим, в законодательстве РФ предусмотрены трудовые права и льготы для родителей детей-инвалидов.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Например, в соответствии с КЗоТ РФ, если женщина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является матерью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ребенка-инвалида, не достигшего 16 лет, она имеет право на неполную рабочую неделю или неполный рабочий день с сохранением заработной платы, в зависимости от отработанного времени.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Кроме того, женщин, имеющих на руках детей-инвалидов, закон запрещает привлекать к сверхурочным работам и направлять в командировки без их письменного на то согласия.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связи с тем, что инвалидность – это всегда дополнительные расходы в условиях менее разнообразного выбора на рынке труда, работодатель, согласно закону, не имеет права отказывать матери ребенка-инвалида в приеме на работу, объясняя это наличием у нее больного малыша.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Среди прав и льгот родителей детей-инвалидов имеется также запрет на увольнение одиноких матерей, имеющих ребенка-инвалида, по инициативе работодателя. Исключение составляют только случаи ликвидации предприятия. Но и в этом случае мать ребенка-инвалида могут уволить только при условии ее последующего незамедлительного трудоустройства. Эти нормы прописаны в КЗоТ.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 соответствии с тем же КЗоТ, одному из работающих родителей ребенка-инвалида положено 4 дополнительных выходных дня в месяц. Эти выходные дни можно разделить между собой, если работают оба родителя, либо использовать в одиночку.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                                         Жилищные льготы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Для того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чтобы хотя бы немного облегчить жизнь детям-инвалидам и их родителям, закон предусматривает некоторые жилищные льготы для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Среди таких льгот выделяются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следующие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право на первоочередное предоставление жилых помещений (в самую первую очередь жилье получают дети, нуждающиеся в улучшении жилищных условий и страдающие тяжелыми формами хронических заболеваний).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право на дополнительную жилую площадь (отдельная комната или дополнительные 10 кв.метров) при наличии у ребенка-инвалида заболеваний, перечень которых утвержден постановлением Правительства РФ №214 от 28.02.1996г. и Приказом Департамента здравоохранения г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.М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осквы от 26.03.1996г. №175. При этом предоставленная жилая площадь не считается излишней и оплачивается в одинарном размере с учетом имеющихся льгот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право на первоочередное получение земельных участков (в соответствии с ФЗ РФ «О социальной защите инвалидов в РФ» от 24.11.1995г.)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- льготы детей-инвалидов и их родителей распространяются также и на размер квартплаты – семьи, имеющие детей-инвалидов, пользуются скидкой не менее 50% на оплату квартиры, коммунальных и других видов услуг по содержанию жилья.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                  Транспортные льготы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Как сами дети-инвалиды, так и лица, осуществляющие уход за ними, пользуются правом бесплатного проезда в общественном транспорте городского и пригородного сообщения (за исключением такси).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Основанием для получения этого права ребенком-инвалидом служит наличие пенсионного удостоверения и документа, удостоверяющего личность. Лицо, ухаживающее за ребенком-инвалидом, получает право бесплатного проезда на основании справки единого образца, выдаваемой органами социальной защиты, и документы, удостоверяющего личность. Основанием для получения такой льготы детьми-инвалидами и их родителями служит ФЗ РФ «О социальной защите инвалидов в РФ» от 24.11.1995г.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Что касается стоимости проезда на междугородных линиях воздушного, железнодорожного, речного и автомобильного транспорта, то дети-инвалиды имеют право на скидку 50%. Эта скидка действует неограниченное количество раз в период с 1 октября по 15 мая и одни раз (проезд туда и обратно) в летний период.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Так как дети-инвалиды нуждаются в частых медицинских осмотрах и лечении, закон дает право бесплатного проезда для детей-инвалидов и их родителей к месту лечения и обратно, если в законодательстве РФ на тот момент не имеется более льготных условий. Но нужно учитывать – данной льготой может пользоваться только родитель, сопровождающий ребенка-инвалида к месту лечения. Кроме того, льготный проезд возможен только в автобусах пригородного, междугородного или </w:t>
      </w:r>
      <w:proofErr w:type="spell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внутрирегионального</w:t>
      </w:r>
      <w:proofErr w:type="spell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направлений.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     Льготы и права, связанные с воспитанием и обучением детей-инвалидов.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Ни для кого не секрет, что обучение и воспитание детей-инвалидов – тяжкий труд. И для того, чтобы помочь таким детям адаптироваться в социуме и почувствовать себя такими же, как и остальные (насколько это возможно, конечно), необходимо очень серьезно постараться. С этой целью и созданы льготы и права для детей-инвалидов, связанные с их воспитанием и обучением.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Специально для детей-инвалидов дошкольного возраста создаются все необходимые условия для возможности посещения дошкольных учреждений вместе с другими детьми. В случае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если состояние ребенка слишком тяжелое, его направляют в специализированное дошкольное учреждение, предназначенное для детей-инвалидов. Такая норма прописана в ФЗ РФ «О социальной защите инвалидов в РФ» от 24.11.1995г.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Все дети-инвалиды пользуются правом первоочередного поступления в дошкольное учреждение (в соответствии с Указом президента РФ от 02.10.1992г.</w:t>
      </w:r>
      <w:proofErr w:type="gramEnd"/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Также имеются некоторые другие льготы для родителей детей-инвалидов. В частности, родители ребенка-инвалида имеют право на освобождение от оплаты детского дошкольного учреждения. Эта норма прописана в Постановлении Верховного Совета РФ от 6.03.1992г. №2464-1.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случае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если ребенок-инвалид не способен обучаться в коллективе, имеется возможность организовать его обучение на дому и в негосударственных образовательных учреждениях. Порядок организации такого рода обучения и другие нюансы, касающиеся домашнего образования, можно найти в Постановлении Правительства РФ от 18.07.1996г. №861.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Согласно ФЗ РФ «Об образовании» от 13.01.1996г. №12, для обучения детей-инвалидов создаются специальные коррекционные группы, классы или целые образовательные учреждения. Благодаря таким мерам, происходит успешное обучение, воспитание и интеграция в общество детей-инвалидов. Финансирование таких образовательных учреждений осуществляется в большем объеме, чем финансирование других образовательных учреждений. Причем отправлять детей в эти образовательные учреждения можно лишь на основании заключения врача и при согласии родителей или опекунов.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                         Льготы на медицинское и санаторно-курортное обслуживание детей-инвалидов.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Дети-инвалиды часто нуждаются в дорогостоящих лекарствах, поэтому закон дает право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на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такого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рода льготы детям-инвалидам.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Постановлением Правительства РФ от 30.07.1994г. №890 и Постановлением Правительства РФ от 10.07.1995г., дети-инвалиды имеют право на бесплатные лекарства и иные средства реабилитации (коляски, протезно-ортопедические изделия и т.д.) по рецепту врача.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Дети-инвалиды также имеют право на бесплатное предоставление санаторной путевки для </w:t>
      </w:r>
      <w:proofErr w:type="spellStart"/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ребенка-инвалиды</w:t>
      </w:r>
      <w:proofErr w:type="spellEnd"/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 и лица, сопровождающего его. Если лицо, сопровождающее ребенка-инвалида, официально трудоустроено – ему выдается листок временной нетрудоспособности в связи с сопровождением ребенка.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4"/>
          <w:szCs w:val="24"/>
          <w:lang w:eastAsia="ru-RU"/>
        </w:rPr>
        <w:t>                          </w:t>
      </w:r>
      <w:r w:rsidRPr="008E1DAA">
        <w:rPr>
          <w:rFonts w:ascii="Helvetica" w:eastAsia="Times New Roman" w:hAnsi="Helvetica" w:cs="Helvetica"/>
          <w:i/>
          <w:iCs/>
          <w:color w:val="21587F"/>
          <w:sz w:val="20"/>
          <w:lang w:eastAsia="ru-RU"/>
        </w:rPr>
        <w:t>  Налоговые льготы детей-инвалидов и их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 xml:space="preserve">Для родителей детей-инвалидов предусмотрены некоторые налоговые льготы. Например, совокупный доход, облагаемый налогом, уменьшается на сумму дохода, не превышающего за </w:t>
      </w:r>
      <w:proofErr w:type="gramStart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каждый полный месяц</w:t>
      </w:r>
      <w:proofErr w:type="gramEnd"/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, в течение которого получен доход, трехкратного установленного законом размера минимальной месячной оплаты труда одного из родителей (по их выбору), на содержании которого находится совместно с ним проживающий и требующий постоянного ухода ребенок-инвалид.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Данная льгота для родителей детей-инвалидов может быть получена на основании пенсионного удостоверения, решений органов опеки и попечительства и медицинской справки, подтверждающей необходимость постоянного ухода за ребенком. Кроме того, будет необходима справка из жилищного органа о совместном проживании ребенка-инвалида и его родителей.</w:t>
      </w:r>
    </w:p>
    <w:p w:rsidR="008E1DAA" w:rsidRPr="008E1DAA" w:rsidRDefault="008E1DAA" w:rsidP="008E1DA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  <w:lang w:eastAsia="ru-RU"/>
        </w:rPr>
        <w:t>При этом необходима справка, подтверждающая тот факт, что данной льготой пользуется только один родитель.</w:t>
      </w:r>
    </w:p>
    <w:p w:rsidR="008E1DAA" w:rsidRPr="008E1DAA" w:rsidRDefault="008E1DAA" w:rsidP="008E1DA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8E1DAA">
        <w:rPr>
          <w:rFonts w:ascii="Helvetica" w:eastAsia="Times New Roman" w:hAnsi="Helvetica" w:cs="Helvetica"/>
          <w:i/>
          <w:iCs/>
          <w:color w:val="21587F"/>
          <w:sz w:val="24"/>
          <w:szCs w:val="24"/>
          <w:lang w:eastAsia="ru-RU"/>
        </w:rPr>
        <w:t>Знайте</w:t>
      </w:r>
      <w:proofErr w:type="gramEnd"/>
      <w:r w:rsidRPr="008E1DAA">
        <w:rPr>
          <w:rFonts w:ascii="Helvetica" w:eastAsia="Times New Roman" w:hAnsi="Helvetica" w:cs="Helvetica"/>
          <w:i/>
          <w:iCs/>
          <w:color w:val="21587F"/>
          <w:sz w:val="24"/>
          <w:szCs w:val="24"/>
          <w:lang w:eastAsia="ru-RU"/>
        </w:rPr>
        <w:t xml:space="preserve"> свои права и помните – безвыходных ситуаций нет!</w:t>
      </w:r>
    </w:p>
    <w:p w:rsidR="008E1DAA" w:rsidRPr="008E1DAA" w:rsidRDefault="008E1DAA" w:rsidP="008E1DA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4"/>
          <w:szCs w:val="24"/>
          <w:lang w:eastAsia="ru-RU"/>
        </w:rPr>
        <w:t>Права и льготы детей-инвалидов и их родителей в РФ закреплены в законе –</w:t>
      </w:r>
    </w:p>
    <w:p w:rsidR="008E1DAA" w:rsidRPr="008E1DAA" w:rsidRDefault="008E1DAA" w:rsidP="008E1DA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E1DAA">
        <w:rPr>
          <w:rFonts w:ascii="Helvetica" w:eastAsia="Times New Roman" w:hAnsi="Helvetica" w:cs="Helvetica"/>
          <w:i/>
          <w:iCs/>
          <w:color w:val="21587F"/>
          <w:sz w:val="24"/>
          <w:szCs w:val="24"/>
          <w:lang w:eastAsia="ru-RU"/>
        </w:rPr>
        <w:t>и они должны выполняться.</w:t>
      </w:r>
    </w:p>
    <w:p w:rsidR="00DF7F13" w:rsidRDefault="00DF7F13"/>
    <w:sectPr w:rsidR="00DF7F13" w:rsidSect="00DF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DAA"/>
    <w:rsid w:val="001017A5"/>
    <w:rsid w:val="00140526"/>
    <w:rsid w:val="001B00C6"/>
    <w:rsid w:val="001B5233"/>
    <w:rsid w:val="001D2830"/>
    <w:rsid w:val="0031199C"/>
    <w:rsid w:val="0031471F"/>
    <w:rsid w:val="006A5EC0"/>
    <w:rsid w:val="006D51DB"/>
    <w:rsid w:val="007A0C83"/>
    <w:rsid w:val="008E1DAA"/>
    <w:rsid w:val="009536A7"/>
    <w:rsid w:val="009B41FA"/>
    <w:rsid w:val="00CD05FF"/>
    <w:rsid w:val="00D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13"/>
  </w:style>
  <w:style w:type="paragraph" w:styleId="1">
    <w:name w:val="heading 1"/>
    <w:basedOn w:val="a"/>
    <w:link w:val="10"/>
    <w:uiPriority w:val="9"/>
    <w:qFormat/>
    <w:rsid w:val="008E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1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1DAA"/>
    <w:rPr>
      <w:b/>
      <w:bCs/>
    </w:rPr>
  </w:style>
  <w:style w:type="character" w:styleId="a6">
    <w:name w:val="Emphasis"/>
    <w:basedOn w:val="a0"/>
    <w:uiPriority w:val="20"/>
    <w:qFormat/>
    <w:rsid w:val="008E1D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20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36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2017-03-12T13:07:00Z</dcterms:created>
  <dcterms:modified xsi:type="dcterms:W3CDTF">2017-03-12T15:05:00Z</dcterms:modified>
</cp:coreProperties>
</file>